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考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生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一</w:t>
      </w:r>
      <w:r>
        <w:rPr>
          <w:rFonts w:hint="eastAsia" w:ascii="Times New Roman" w:hAnsi="Times New Roman" w:eastAsia="仿宋" w:cs="Times New Roman"/>
          <w:sz w:val="32"/>
          <w:szCs w:val="32"/>
        </w:rPr>
        <w:t>、所有考生均要求9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:50</w:t>
      </w:r>
      <w:r>
        <w:rPr>
          <w:rFonts w:hint="eastAsia" w:ascii="Times New Roman" w:hAnsi="Times New Roman" w:eastAsia="仿宋" w:cs="Times New Roman"/>
          <w:sz w:val="32"/>
          <w:szCs w:val="32"/>
        </w:rPr>
        <w:t>前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在兵团广播电视台A区15楼</w:t>
      </w:r>
      <w:r>
        <w:rPr>
          <w:rFonts w:hint="eastAsia" w:ascii="Times New Roman" w:hAnsi="Times New Roman" w:eastAsia="仿宋" w:cs="Times New Roman"/>
          <w:sz w:val="32"/>
          <w:szCs w:val="32"/>
        </w:rPr>
        <w:t>报到，上午10: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30</w:t>
      </w:r>
      <w:r>
        <w:rPr>
          <w:rFonts w:hint="eastAsia" w:ascii="Times New Roman" w:hAnsi="Times New Roman" w:eastAsia="仿宋" w:cs="Times New Roman"/>
          <w:sz w:val="32"/>
          <w:szCs w:val="32"/>
        </w:rPr>
        <w:t>面试正式开始，开考前15分钟未到者视为自动放弃面试资格。考生应按照规定的时间、地点报到，配合工作人员进行入场核验，并自觉遵守面试纪律，服从工作人员管理，按照面试程序和要求参加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面</w:t>
      </w:r>
      <w:r>
        <w:rPr>
          <w:rFonts w:hint="eastAsia" w:ascii="Times New Roman" w:hAnsi="Times New Roman" w:eastAsia="仿宋" w:cs="Times New Roman"/>
          <w:sz w:val="32"/>
          <w:szCs w:val="32"/>
        </w:rPr>
        <w:t>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二、</w:t>
      </w:r>
      <w:r>
        <w:rPr>
          <w:rFonts w:hint="eastAsia" w:ascii="Times New Roman" w:hAnsi="Times New Roman" w:eastAsia="仿宋" w:cs="Times New Roman"/>
          <w:sz w:val="32"/>
          <w:szCs w:val="32"/>
        </w:rPr>
        <w:t>考生须将携带的所有通信工具、电子储存记忆录放等设备（如电话手表、运动手环、蓝牙耳机等）交由工作人员统一保管，整个面试期间不得携带、使用，一经发现即取消面试资格。在进入面试考场时，不得携带任何自带物品和资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三</w:t>
      </w:r>
      <w:r>
        <w:rPr>
          <w:rFonts w:hint="eastAsia" w:ascii="Times New Roman" w:hAnsi="Times New Roman" w:eastAsia="仿宋" w:cs="Times New Roman"/>
          <w:sz w:val="32"/>
          <w:szCs w:val="32"/>
        </w:rPr>
        <w:t>、考生在开考前进入候考室抽签，按抽签顺序进行面试。候考期间，应当服从工作人员管理，保持安静，不得相互交谈和大声喧哗，不得以任何形式与外界联系，上洗手间必须征得工作人员同意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，由工作人员陪同前往。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四</w:t>
      </w:r>
      <w:r>
        <w:rPr>
          <w:rFonts w:hint="eastAsia" w:ascii="Times New Roman" w:hAnsi="Times New Roman" w:eastAsia="仿宋" w:cs="Times New Roman"/>
          <w:sz w:val="32"/>
          <w:szCs w:val="32"/>
        </w:rPr>
        <w:t>、考生不得以任何方式向考官或考场内工作人员透露本人姓名、现工作单位和笔试成绩名次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等</w:t>
      </w:r>
      <w:r>
        <w:rPr>
          <w:rFonts w:hint="eastAsia" w:ascii="Times New Roman" w:hAnsi="Times New Roman" w:eastAsia="仿宋" w:cs="Times New Roman"/>
          <w:sz w:val="32"/>
          <w:szCs w:val="32"/>
        </w:rPr>
        <w:t>信息，不得穿着佩戴有明显职业特征的服装和饰品参加面试。违者面试成绩按零分处理。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五</w:t>
      </w:r>
      <w:r>
        <w:rPr>
          <w:rFonts w:hint="eastAsia" w:ascii="Times New Roman" w:hAnsi="Times New Roman" w:eastAsia="仿宋" w:cs="Times New Roman"/>
          <w:sz w:val="32"/>
          <w:szCs w:val="32"/>
        </w:rPr>
        <w:t>、面试工作采取结构化面试的方式进行，每位考生回答时间不超过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8</w:t>
      </w:r>
      <w:r>
        <w:rPr>
          <w:rFonts w:hint="eastAsia" w:ascii="Times New Roman" w:hAnsi="Times New Roman" w:eastAsia="仿宋" w:cs="Times New Roman"/>
          <w:sz w:val="32"/>
          <w:szCs w:val="32"/>
        </w:rPr>
        <w:t>分钟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" w:cs="Times New Roman"/>
          <w:sz w:val="32"/>
          <w:szCs w:val="32"/>
        </w:rPr>
        <w:t>考生应在规定的答题时间内进行必要的准备和思考。在规定答题时间用完后，应停止答题。如规定答题时间仍有剩余，面试人员表示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“</w:t>
      </w:r>
      <w:r>
        <w:rPr>
          <w:rFonts w:hint="eastAsia" w:ascii="Times New Roman" w:hAnsi="Times New Roman" w:eastAsia="仿宋" w:cs="Times New Roman"/>
          <w:sz w:val="32"/>
          <w:szCs w:val="32"/>
        </w:rPr>
        <w:t>回答完毕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”</w:t>
      </w:r>
      <w:r>
        <w:rPr>
          <w:rFonts w:hint="eastAsia" w:ascii="Times New Roman" w:hAnsi="Times New Roman" w:eastAsia="仿宋" w:cs="Times New Roman"/>
          <w:sz w:val="32"/>
          <w:szCs w:val="32"/>
        </w:rPr>
        <w:t>，不再补充的，面试结束。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六</w:t>
      </w:r>
      <w:r>
        <w:rPr>
          <w:rFonts w:hint="eastAsia" w:ascii="Times New Roman" w:hAnsi="Times New Roman" w:eastAsia="仿宋" w:cs="Times New Roman"/>
          <w:sz w:val="32"/>
          <w:szCs w:val="32"/>
        </w:rPr>
        <w:t>、考生面试结束成绩公布后要立即离开考场，由工作人员引领离开考点。面试结束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的考生需对面试内容保密</w:t>
      </w:r>
      <w:r>
        <w:rPr>
          <w:rFonts w:hint="eastAsia" w:ascii="Times New Roman" w:hAnsi="Times New Roman" w:eastAsia="仿宋" w:cs="Times New Roman"/>
          <w:sz w:val="32"/>
          <w:szCs w:val="32"/>
        </w:rPr>
        <w:t>，不得对外透露、传播面试试题。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七</w:t>
      </w:r>
      <w:r>
        <w:rPr>
          <w:rFonts w:hint="eastAsia" w:ascii="Times New Roman" w:hAnsi="Times New Roman" w:eastAsia="仿宋" w:cs="Times New Roman"/>
          <w:sz w:val="32"/>
          <w:szCs w:val="32"/>
        </w:rPr>
        <w:t>、考生不得故意扰乱考点、考场等工作场所秩序，不得拒绝、妨碍工作人员履行管理职责，不得威胁、侮辱、诽谤、诬陷、串通工作人员或者其他面试人员，不得有其他扰乱面试管理秩序和违反面试纪律的行为。违反面试规则和管理规定行为的，将视情节给予终止面试程序、责令离开考点、不予面试评分、面试成绩为零分等处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ACBA3A9-6A0B-4EE2-810B-547212C96343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E4AAA03F-959E-46C7-85D5-6A56E417C6D3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3" w:fontKey="{FC59097E-BE81-47FC-98AC-BA9AA126E333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2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RmNzEyOGY3YTEyZTMxYTA2NDc4YWE5YWU3NDkzZDMifQ=="/>
  </w:docVars>
  <w:rsids>
    <w:rsidRoot w:val="00000000"/>
    <w:rsid w:val="04D53DBB"/>
    <w:rsid w:val="081A31D6"/>
    <w:rsid w:val="14C50C9C"/>
    <w:rsid w:val="24DD0120"/>
    <w:rsid w:val="2D0A29B7"/>
    <w:rsid w:val="32947052"/>
    <w:rsid w:val="376637C1"/>
    <w:rsid w:val="406D537F"/>
    <w:rsid w:val="4C6D3024"/>
    <w:rsid w:val="4D811245"/>
    <w:rsid w:val="55436A98"/>
    <w:rsid w:val="59902D7D"/>
    <w:rsid w:val="6C2A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728</Words>
  <Characters>738</Characters>
  <Lines>0</Lines>
  <Paragraphs>0</Paragraphs>
  <TotalTime>30</TotalTime>
  <ScaleCrop>false</ScaleCrop>
  <LinksUpToDate>false</LinksUpToDate>
  <CharactersWithSpaces>738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2023-04-23T03:47:00Z</dcterms:created>
  <dc:creator>Administrator</dc:creator>
  <cp:lastModifiedBy>萧瑟里的糖</cp:lastModifiedBy>
  <cp:lastPrinted>2023-05-23T05:49:19Z</cp:lastPrinted>
  <dcterms:modified xsi:type="dcterms:W3CDTF">2023-05-23T05:51:42Z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669A8A32733B4825B2BC723A5CDAF0D9_13</vt:lpwstr>
  </property>
</Properties>
</file>